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EA78" w14:textId="77777777" w:rsidR="00D76E78" w:rsidRPr="00D76E78" w:rsidRDefault="00D76E78" w:rsidP="00514B39">
      <w:pPr>
        <w:pStyle w:val="ListParagraph"/>
        <w:numPr>
          <w:ilvl w:val="0"/>
          <w:numId w:val="4"/>
        </w:numPr>
        <w:rPr>
          <w:b/>
          <w:color w:val="4472C4" w:themeColor="accent5"/>
        </w:rPr>
      </w:pPr>
      <w:r w:rsidRPr="00D76E78">
        <w:rPr>
          <w:b/>
          <w:color w:val="4472C4" w:themeColor="accent5"/>
        </w:rPr>
        <w:t>Expression of Interest Form</w:t>
      </w:r>
    </w:p>
    <w:p w14:paraId="5473B1BE" w14:textId="77777777" w:rsidR="00514B39" w:rsidRDefault="00E412F1" w:rsidP="00D76E78">
      <w:pPr>
        <w:pStyle w:val="ListParagraph"/>
      </w:pPr>
      <w:r>
        <w:t>Clubs wishing to affiliat</w:t>
      </w:r>
      <w:r w:rsidR="00E40871">
        <w:t>e with the NSWKA may download the</w:t>
      </w:r>
      <w:r>
        <w:t xml:space="preserve"> </w:t>
      </w:r>
      <w:r w:rsidR="00256239">
        <w:t>Club Application</w:t>
      </w:r>
      <w:r>
        <w:t xml:space="preserve"> Form from the NSWKA Website or </w:t>
      </w:r>
      <w:r w:rsidR="00E40871">
        <w:t>contact the NSWKA and be sent the</w:t>
      </w:r>
      <w:r w:rsidR="007A5D23">
        <w:t xml:space="preserve"> form</w:t>
      </w:r>
    </w:p>
    <w:p w14:paraId="7576B00C" w14:textId="77777777" w:rsidR="00514B39" w:rsidRDefault="00514B39" w:rsidP="00514B39">
      <w:pPr>
        <w:pStyle w:val="ListParagraph"/>
      </w:pPr>
    </w:p>
    <w:p w14:paraId="654CAE06" w14:textId="77777777" w:rsidR="00D76E78" w:rsidRPr="00D76E78" w:rsidRDefault="00D76E78" w:rsidP="00514B39">
      <w:pPr>
        <w:pStyle w:val="ListParagraph"/>
        <w:numPr>
          <w:ilvl w:val="0"/>
          <w:numId w:val="4"/>
        </w:numPr>
        <w:rPr>
          <w:b/>
          <w:color w:val="4472C4" w:themeColor="accent5"/>
        </w:rPr>
      </w:pPr>
      <w:r w:rsidRPr="00D76E78">
        <w:rPr>
          <w:b/>
          <w:color w:val="4472C4" w:themeColor="accent5"/>
        </w:rPr>
        <w:t>NSWKA President Conversation with Applicant Club</w:t>
      </w:r>
    </w:p>
    <w:p w14:paraId="49BD0B26" w14:textId="77777777" w:rsidR="002818FD" w:rsidRDefault="00D76E78" w:rsidP="00D76E78">
      <w:pPr>
        <w:pStyle w:val="ListParagraph"/>
        <w:ind w:left="1418" w:hanging="698"/>
      </w:pPr>
      <w:r>
        <w:t>2.1</w:t>
      </w:r>
      <w:r>
        <w:tab/>
      </w:r>
      <w:r w:rsidR="00E412F1">
        <w:t xml:space="preserve">On receipt of a Club </w:t>
      </w:r>
      <w:r w:rsidR="00256239">
        <w:t>Application</w:t>
      </w:r>
      <w:r w:rsidR="00E412F1">
        <w:t xml:space="preserve"> Form, the NSWKA President </w:t>
      </w:r>
      <w:r w:rsidR="0018258E">
        <w:t xml:space="preserve">or delegate </w:t>
      </w:r>
      <w:r w:rsidR="00E40871">
        <w:t>will speak to the Club Contact</w:t>
      </w:r>
      <w:r w:rsidR="002818FD">
        <w:t xml:space="preserve"> and Head Sensei/C</w:t>
      </w:r>
      <w:r w:rsidR="00E40871">
        <w:t>oach</w:t>
      </w:r>
      <w:r w:rsidR="002818FD">
        <w:t xml:space="preserve"> and </w:t>
      </w:r>
      <w:r w:rsidR="008D717E">
        <w:t>discuss</w:t>
      </w:r>
      <w:r w:rsidR="002818FD">
        <w:t>;</w:t>
      </w:r>
    </w:p>
    <w:p w14:paraId="74618B04" w14:textId="77777777" w:rsidR="002818FD" w:rsidRDefault="002818FD" w:rsidP="008D717E">
      <w:pPr>
        <w:pStyle w:val="ListParagraph"/>
        <w:numPr>
          <w:ilvl w:val="1"/>
          <w:numId w:val="6"/>
        </w:numPr>
      </w:pPr>
      <w:r>
        <w:t>The history of the club and any future plans</w:t>
      </w:r>
    </w:p>
    <w:p w14:paraId="5D1F0CF7" w14:textId="77777777" w:rsidR="002818FD" w:rsidRDefault="002818FD" w:rsidP="008D717E">
      <w:pPr>
        <w:pStyle w:val="ListParagraph"/>
        <w:numPr>
          <w:ilvl w:val="1"/>
          <w:numId w:val="6"/>
        </w:numPr>
      </w:pPr>
      <w:r>
        <w:t>Facilities and training program</w:t>
      </w:r>
    </w:p>
    <w:p w14:paraId="0B414AF5" w14:textId="77777777" w:rsidR="002818FD" w:rsidRDefault="002818FD" w:rsidP="008D717E">
      <w:pPr>
        <w:pStyle w:val="ListParagraph"/>
        <w:numPr>
          <w:ilvl w:val="1"/>
          <w:numId w:val="6"/>
        </w:numPr>
      </w:pPr>
      <w:r>
        <w:t>Willingness to adhere to the policies and procedures of the NSWKA</w:t>
      </w:r>
    </w:p>
    <w:p w14:paraId="62E549B5" w14:textId="77777777" w:rsidR="00E40871" w:rsidRDefault="002818FD" w:rsidP="008D717E">
      <w:pPr>
        <w:pStyle w:val="ListParagraph"/>
        <w:numPr>
          <w:ilvl w:val="1"/>
          <w:numId w:val="6"/>
        </w:numPr>
      </w:pPr>
      <w:r>
        <w:t>Willingness to be involved in the activities of the NSWKA</w:t>
      </w:r>
    </w:p>
    <w:p w14:paraId="11498125" w14:textId="77777777" w:rsidR="00256239" w:rsidRDefault="00256239" w:rsidP="008D717E">
      <w:pPr>
        <w:pStyle w:val="ListParagraph"/>
        <w:numPr>
          <w:ilvl w:val="1"/>
          <w:numId w:val="6"/>
        </w:numPr>
      </w:pPr>
      <w:r>
        <w:t>Sensei/Coach Working with Children Check Requirements</w:t>
      </w:r>
    </w:p>
    <w:p w14:paraId="4BEC1A7E" w14:textId="77777777" w:rsidR="008D717E" w:rsidRDefault="00256239" w:rsidP="008D717E">
      <w:pPr>
        <w:pStyle w:val="ListParagraph"/>
        <w:numPr>
          <w:ilvl w:val="1"/>
          <w:numId w:val="6"/>
        </w:numPr>
      </w:pPr>
      <w:r w:rsidRPr="00256239">
        <w:t>Sensei/Coach</w:t>
      </w:r>
      <w:r>
        <w:t xml:space="preserve"> training obligations - </w:t>
      </w:r>
      <w:r w:rsidRPr="00256239">
        <w:t>Harassment &amp; Discrimination</w:t>
      </w:r>
      <w:r>
        <w:t xml:space="preserve"> and </w:t>
      </w:r>
      <w:r w:rsidR="008D717E">
        <w:t>Child Protection &amp;</w:t>
      </w:r>
      <w:r w:rsidRPr="00256239">
        <w:t xml:space="preserve"> Safeguarding</w:t>
      </w:r>
    </w:p>
    <w:p w14:paraId="3BC13A80" w14:textId="77777777" w:rsidR="008D717E" w:rsidRDefault="008D717E" w:rsidP="008D717E">
      <w:pPr>
        <w:pStyle w:val="ListParagraph"/>
        <w:numPr>
          <w:ilvl w:val="1"/>
          <w:numId w:val="6"/>
        </w:numPr>
      </w:pPr>
      <w:r>
        <w:t xml:space="preserve">Recognising </w:t>
      </w:r>
      <w:r w:rsidRPr="008D717E">
        <w:t>Sensei/Coach</w:t>
      </w:r>
      <w:r>
        <w:t xml:space="preserve"> current grades</w:t>
      </w:r>
    </w:p>
    <w:p w14:paraId="7EEE1B76" w14:textId="77777777" w:rsidR="008D717E" w:rsidRDefault="008D717E" w:rsidP="008D717E">
      <w:pPr>
        <w:pStyle w:val="ListParagraph"/>
        <w:numPr>
          <w:ilvl w:val="1"/>
          <w:numId w:val="6"/>
        </w:numPr>
      </w:pPr>
      <w:r>
        <w:t>If the club does not have a 5</w:t>
      </w:r>
      <w:r w:rsidRPr="008D717E">
        <w:rPr>
          <w:vertAlign w:val="superscript"/>
        </w:rPr>
        <w:t>th</w:t>
      </w:r>
      <w:r>
        <w:t xml:space="preserve"> Dan or higher Sensei, recommending mentor support from a NSWKA senior grade</w:t>
      </w:r>
    </w:p>
    <w:p w14:paraId="0FA06B57" w14:textId="77777777" w:rsidR="008D717E" w:rsidRDefault="00F10045" w:rsidP="008D717E">
      <w:pPr>
        <w:pStyle w:val="ListParagraph"/>
        <w:numPr>
          <w:ilvl w:val="1"/>
          <w:numId w:val="6"/>
        </w:numPr>
      </w:pPr>
      <w:r>
        <w:t xml:space="preserve">Payment of </w:t>
      </w:r>
      <w:r w:rsidR="00514B39">
        <w:t xml:space="preserve">NSWKA and AKR </w:t>
      </w:r>
      <w:r w:rsidR="008D717E">
        <w:t>membership fees</w:t>
      </w:r>
    </w:p>
    <w:p w14:paraId="1842AA9F" w14:textId="77777777" w:rsidR="008D717E" w:rsidRDefault="008D717E" w:rsidP="008D717E">
      <w:pPr>
        <w:pStyle w:val="ListParagraph"/>
        <w:numPr>
          <w:ilvl w:val="1"/>
          <w:numId w:val="6"/>
        </w:numPr>
      </w:pPr>
      <w:r w:rsidRPr="008D717E">
        <w:t>NSWKA competitions, gradings and seminar schedule</w:t>
      </w:r>
    </w:p>
    <w:p w14:paraId="50984A36" w14:textId="77777777" w:rsidR="008D717E" w:rsidRDefault="00F10045" w:rsidP="008D717E">
      <w:pPr>
        <w:pStyle w:val="ListParagraph"/>
        <w:numPr>
          <w:ilvl w:val="1"/>
          <w:numId w:val="6"/>
        </w:numPr>
      </w:pPr>
      <w:r>
        <w:t xml:space="preserve">Having the Club’s details added </w:t>
      </w:r>
      <w:r w:rsidR="00E40871">
        <w:t>to the NSWKA website</w:t>
      </w:r>
    </w:p>
    <w:p w14:paraId="7D63D926" w14:textId="77777777" w:rsidR="008D717E" w:rsidRDefault="00E40871" w:rsidP="008D717E">
      <w:pPr>
        <w:pStyle w:val="ListParagraph"/>
        <w:numPr>
          <w:ilvl w:val="1"/>
          <w:numId w:val="6"/>
        </w:numPr>
      </w:pPr>
      <w:r>
        <w:t>Insurance coverage from the Australian Kendo Renmei</w:t>
      </w:r>
    </w:p>
    <w:p w14:paraId="7A8E7758" w14:textId="77777777" w:rsidR="008D717E" w:rsidRDefault="00E40871" w:rsidP="008D717E">
      <w:pPr>
        <w:pStyle w:val="ListParagraph"/>
        <w:numPr>
          <w:ilvl w:val="1"/>
          <w:numId w:val="6"/>
        </w:numPr>
      </w:pPr>
      <w:r>
        <w:t>Registering for Active Kids Vouchers</w:t>
      </w:r>
    </w:p>
    <w:p w14:paraId="46856494" w14:textId="77777777" w:rsidR="008D717E" w:rsidRDefault="008D717E" w:rsidP="008D717E">
      <w:pPr>
        <w:pStyle w:val="ListParagraph"/>
        <w:numPr>
          <w:ilvl w:val="1"/>
          <w:numId w:val="6"/>
        </w:numPr>
      </w:pPr>
      <w:r w:rsidRPr="008D717E">
        <w:t>Support the Club may want from the NSWKA</w:t>
      </w:r>
    </w:p>
    <w:p w14:paraId="0670541E" w14:textId="77777777" w:rsidR="002818FD" w:rsidRDefault="00D76E78" w:rsidP="00D76E78">
      <w:pPr>
        <w:pStyle w:val="ListParagraph"/>
        <w:ind w:left="1418" w:hanging="709"/>
      </w:pPr>
      <w:r>
        <w:t>2.3</w:t>
      </w:r>
      <w:r>
        <w:tab/>
      </w:r>
      <w:r w:rsidR="00F10045">
        <w:t>If the NSWKA President does not practice the Art of the applying Club,</w:t>
      </w:r>
      <w:r w:rsidR="0018258E" w:rsidRPr="0018258E">
        <w:t xml:space="preserve"> the Chair of the applicable Technical Committee</w:t>
      </w:r>
      <w:r w:rsidR="0018258E">
        <w:t xml:space="preserve"> </w:t>
      </w:r>
      <w:r w:rsidR="00F10045">
        <w:t xml:space="preserve">will </w:t>
      </w:r>
      <w:r w:rsidR="0018258E">
        <w:t>conduct</w:t>
      </w:r>
      <w:r w:rsidR="00F10045">
        <w:t xml:space="preserve"> the above conversation </w:t>
      </w:r>
    </w:p>
    <w:p w14:paraId="1E57A7EA" w14:textId="77777777" w:rsidR="00F10045" w:rsidRDefault="00F10045" w:rsidP="00F10045">
      <w:pPr>
        <w:pStyle w:val="ListParagraph"/>
        <w:ind w:left="709"/>
      </w:pPr>
    </w:p>
    <w:p w14:paraId="23D18B82" w14:textId="77777777" w:rsidR="00D76E78" w:rsidRPr="00D76E78" w:rsidRDefault="00D76E78" w:rsidP="00D76E78">
      <w:pPr>
        <w:pStyle w:val="ListParagraph"/>
        <w:numPr>
          <w:ilvl w:val="0"/>
          <w:numId w:val="4"/>
        </w:numPr>
        <w:rPr>
          <w:b/>
          <w:color w:val="4472C4" w:themeColor="accent5"/>
        </w:rPr>
      </w:pPr>
      <w:r w:rsidRPr="00D76E78">
        <w:rPr>
          <w:b/>
          <w:color w:val="4472C4" w:themeColor="accent5"/>
        </w:rPr>
        <w:t>Consult with Executive and Technical Committee</w:t>
      </w:r>
    </w:p>
    <w:p w14:paraId="38E1C95A" w14:textId="77777777" w:rsidR="00F10045" w:rsidRDefault="00F10045" w:rsidP="00D76E78">
      <w:pPr>
        <w:pStyle w:val="ListParagraph"/>
      </w:pPr>
      <w:r>
        <w:t>The NSWKA President</w:t>
      </w:r>
      <w:r w:rsidR="0018258E">
        <w:t xml:space="preserve"> </w:t>
      </w:r>
      <w:r>
        <w:t>will report on the outcomes of the conversation with</w:t>
      </w:r>
      <w:r w:rsidRPr="00F10045">
        <w:t xml:space="preserve"> the Club Contact and Head Sensei/Coach</w:t>
      </w:r>
      <w:r>
        <w:t xml:space="preserve"> to the NSWKA Executive and relevant Technical Committee. Members of the Executive and Technical Committee </w:t>
      </w:r>
      <w:r w:rsidR="00514B39">
        <w:t>will vo</w:t>
      </w:r>
      <w:r w:rsidR="00073F1E">
        <w:t>i</w:t>
      </w:r>
      <w:r w:rsidR="00514B39">
        <w:t>ce their support or raise concerns ab</w:t>
      </w:r>
      <w:r w:rsidR="007A5D23">
        <w:t>out the Club joining the NSWKA</w:t>
      </w:r>
    </w:p>
    <w:p w14:paraId="48F65457" w14:textId="77777777" w:rsidR="00514B39" w:rsidRDefault="00514B39" w:rsidP="00514B39">
      <w:pPr>
        <w:pStyle w:val="ListParagraph"/>
      </w:pPr>
    </w:p>
    <w:p w14:paraId="2D0E74DC" w14:textId="77777777" w:rsidR="00D76E78" w:rsidRPr="00D76E78" w:rsidRDefault="00D76E78" w:rsidP="00F10045">
      <w:pPr>
        <w:pStyle w:val="ListParagraph"/>
        <w:numPr>
          <w:ilvl w:val="0"/>
          <w:numId w:val="4"/>
        </w:numPr>
        <w:rPr>
          <w:b/>
          <w:color w:val="4472C4" w:themeColor="accent5"/>
        </w:rPr>
      </w:pPr>
      <w:r w:rsidRPr="00D76E78">
        <w:rPr>
          <w:b/>
          <w:color w:val="4472C4" w:themeColor="accent5"/>
        </w:rPr>
        <w:t>NSWKA President to Decide and Inform</w:t>
      </w:r>
    </w:p>
    <w:p w14:paraId="1EA5DAF0" w14:textId="77777777" w:rsidR="00514B39" w:rsidRDefault="00082883" w:rsidP="00E72D75">
      <w:pPr>
        <w:pStyle w:val="ListParagraph"/>
        <w:ind w:left="1418" w:hanging="698"/>
      </w:pPr>
      <w:r>
        <w:t>4.1</w:t>
      </w:r>
      <w:r>
        <w:tab/>
      </w:r>
      <w:r w:rsidR="00514B39">
        <w:t>The NSWKA President may choose to have another conversation with the Club or consult with other NSWKA members about the application before making a decision and infor</w:t>
      </w:r>
      <w:r w:rsidR="007A5D23">
        <w:t>ming the Club and NSWKA members</w:t>
      </w:r>
    </w:p>
    <w:p w14:paraId="5BCCF9CF" w14:textId="77777777" w:rsidR="00073F1E" w:rsidRDefault="00082883" w:rsidP="00073F1E">
      <w:pPr>
        <w:pStyle w:val="ListParagraph"/>
        <w:ind w:left="1418" w:hanging="698"/>
      </w:pPr>
      <w:r>
        <w:t>4.2</w:t>
      </w:r>
      <w:r>
        <w:tab/>
      </w:r>
      <w:r w:rsidRPr="007A5D23">
        <w:t xml:space="preserve">In cases where a Technical Committee Chair </w:t>
      </w:r>
      <w:r w:rsidR="007A5D23">
        <w:t xml:space="preserve">has </w:t>
      </w:r>
      <w:r w:rsidRPr="007A5D23">
        <w:t xml:space="preserve">conducted conversation </w:t>
      </w:r>
      <w:r w:rsidR="007A5D23" w:rsidRPr="007A5D23">
        <w:t>the</w:t>
      </w:r>
      <w:r w:rsidR="007A5D23">
        <w:t xml:space="preserve"> applying club,</w:t>
      </w:r>
      <w:r w:rsidR="007A5D23" w:rsidRPr="007A5D23">
        <w:t xml:space="preserve"> </w:t>
      </w:r>
      <w:r w:rsidR="007A5D23">
        <w:t xml:space="preserve">the </w:t>
      </w:r>
      <w:r w:rsidR="007A5D23" w:rsidRPr="007A5D23">
        <w:t xml:space="preserve">final </w:t>
      </w:r>
      <w:r w:rsidRPr="007A5D23">
        <w:t xml:space="preserve">decision still rests with </w:t>
      </w:r>
      <w:r w:rsidR="007A5D23" w:rsidRPr="007A5D23">
        <w:t xml:space="preserve">NSWKA </w:t>
      </w:r>
      <w:r w:rsidRPr="007A5D23">
        <w:t>Pres</w:t>
      </w:r>
      <w:r w:rsidR="00073F1E">
        <w:t>ident</w:t>
      </w:r>
    </w:p>
    <w:p w14:paraId="6198651F" w14:textId="77777777" w:rsidR="00073F1E" w:rsidRDefault="00E72D75" w:rsidP="00073F1E">
      <w:pPr>
        <w:pStyle w:val="ListParagraph"/>
        <w:ind w:left="1418" w:hanging="698"/>
      </w:pPr>
      <w:r>
        <w:t>4.3</w:t>
      </w:r>
      <w:r>
        <w:tab/>
      </w:r>
      <w:r w:rsidR="00073F1E" w:rsidRPr="00073F1E">
        <w:t>I</w:t>
      </w:r>
      <w:r w:rsidR="00073F1E">
        <w:t>f the decision is made to approve</w:t>
      </w:r>
      <w:r w:rsidR="00073F1E" w:rsidRPr="00073F1E">
        <w:t xml:space="preserve"> the application</w:t>
      </w:r>
      <w:r w:rsidR="00073F1E">
        <w:t>,</w:t>
      </w:r>
      <w:r w:rsidR="00073F1E" w:rsidRPr="00073F1E">
        <w:t xml:space="preserve"> </w:t>
      </w:r>
      <w:r w:rsidR="00073F1E">
        <w:t xml:space="preserve">the NSWKA President shall inform the </w:t>
      </w:r>
      <w:r w:rsidR="00073F1E" w:rsidRPr="00073F1E">
        <w:t>Club Contact and Head Sensei/Coach</w:t>
      </w:r>
      <w:r w:rsidR="00073F1E">
        <w:t xml:space="preserve"> in writing on the success of their application and include the new club in NSWKA activities as detailed in Clause 2.2</w:t>
      </w:r>
    </w:p>
    <w:p w14:paraId="2E6C37D2" w14:textId="77777777" w:rsidR="00E72D75" w:rsidRDefault="00073F1E" w:rsidP="00073F1E">
      <w:pPr>
        <w:pStyle w:val="ListParagraph"/>
        <w:ind w:left="1418" w:hanging="698"/>
      </w:pPr>
      <w:r>
        <w:t>4.4</w:t>
      </w:r>
      <w:r>
        <w:tab/>
      </w:r>
      <w:r w:rsidR="00E72D75">
        <w:t xml:space="preserve">If the decision is made to reject the application, the NSWKA President will write to the </w:t>
      </w:r>
      <w:r w:rsidR="00E72D75" w:rsidRPr="00E72D75">
        <w:t>Club Contact and Head Sensei/Coach</w:t>
      </w:r>
      <w:r w:rsidR="00E72D75">
        <w:t xml:space="preserve"> informing them of the decision and the reasons behind it</w:t>
      </w:r>
      <w:r>
        <w:t>, clubs are welcome to reapply if they can address the reasons why the previous application was rejected</w:t>
      </w:r>
    </w:p>
    <w:p w14:paraId="08A639CD" w14:textId="77777777" w:rsidR="00C64053" w:rsidRDefault="00C64053" w:rsidP="00E412F1"/>
    <w:sectPr w:rsidR="00C640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4EA6" w14:textId="77777777" w:rsidR="00587F35" w:rsidRDefault="00587F35" w:rsidP="00514B39">
      <w:pPr>
        <w:spacing w:after="0" w:line="240" w:lineRule="auto"/>
      </w:pPr>
      <w:r>
        <w:separator/>
      </w:r>
    </w:p>
  </w:endnote>
  <w:endnote w:type="continuationSeparator" w:id="0">
    <w:p w14:paraId="1922FC44" w14:textId="77777777" w:rsidR="00587F35" w:rsidRDefault="00587F35" w:rsidP="0051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9C4C" w14:textId="77777777" w:rsidR="00587F35" w:rsidRDefault="00587F35" w:rsidP="00514B39">
      <w:pPr>
        <w:spacing w:after="0" w:line="240" w:lineRule="auto"/>
      </w:pPr>
      <w:r>
        <w:separator/>
      </w:r>
    </w:p>
  </w:footnote>
  <w:footnote w:type="continuationSeparator" w:id="0">
    <w:p w14:paraId="08C19685" w14:textId="77777777" w:rsidR="00587F35" w:rsidRDefault="00587F35" w:rsidP="0051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F9DD" w14:textId="77777777" w:rsidR="00514B39" w:rsidRPr="00514B39" w:rsidRDefault="00D76E78" w:rsidP="00D76E78">
    <w:pPr>
      <w:tabs>
        <w:tab w:val="left" w:pos="7620"/>
      </w:tabs>
      <w:rPr>
        <w:b/>
        <w:color w:val="4472C4" w:themeColor="accent5"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26752E4" wp14:editId="50E3A8D4">
          <wp:simplePos x="0" y="0"/>
          <wp:positionH relativeFrom="column">
            <wp:posOffset>4045125</wp:posOffset>
          </wp:positionH>
          <wp:positionV relativeFrom="paragraph">
            <wp:posOffset>-220980</wp:posOffset>
          </wp:positionV>
          <wp:extent cx="2364116" cy="6635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016" cy="674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B05">
      <w:rPr>
        <w:b/>
        <w:color w:val="4472C4" w:themeColor="accent5"/>
        <w:sz w:val="36"/>
        <w:szCs w:val="36"/>
      </w:rPr>
      <w:t xml:space="preserve">NSWKA </w:t>
    </w:r>
    <w:r w:rsidR="00514B39" w:rsidRPr="00514B39">
      <w:rPr>
        <w:b/>
        <w:color w:val="4472C4" w:themeColor="accent5"/>
        <w:sz w:val="36"/>
        <w:szCs w:val="36"/>
      </w:rPr>
      <w:t>Procedure for Club Affiliation</w:t>
    </w:r>
    <w:r>
      <w:rPr>
        <w:b/>
        <w:color w:val="4472C4" w:themeColor="accent5"/>
        <w:sz w:val="36"/>
        <w:szCs w:val="36"/>
      </w:rPr>
      <w:tab/>
    </w:r>
  </w:p>
  <w:p w14:paraId="457D7AFC" w14:textId="77777777" w:rsidR="00514B39" w:rsidRDefault="0051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222"/>
    <w:multiLevelType w:val="hybridMultilevel"/>
    <w:tmpl w:val="8222E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1457"/>
    <w:multiLevelType w:val="multilevel"/>
    <w:tmpl w:val="E632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8509B"/>
    <w:multiLevelType w:val="hybridMultilevel"/>
    <w:tmpl w:val="466AA89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751"/>
    <w:multiLevelType w:val="multilevel"/>
    <w:tmpl w:val="4260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97B29"/>
    <w:multiLevelType w:val="multilevel"/>
    <w:tmpl w:val="4F5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22D4E"/>
    <w:multiLevelType w:val="hybridMultilevel"/>
    <w:tmpl w:val="BDDE6912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3724960">
    <w:abstractNumId w:val="3"/>
  </w:num>
  <w:num w:numId="2" w16cid:durableId="937444382">
    <w:abstractNumId w:val="4"/>
  </w:num>
  <w:num w:numId="3" w16cid:durableId="613833213">
    <w:abstractNumId w:val="1"/>
  </w:num>
  <w:num w:numId="4" w16cid:durableId="1368021701">
    <w:abstractNumId w:val="0"/>
  </w:num>
  <w:num w:numId="5" w16cid:durableId="1877886598">
    <w:abstractNumId w:val="5"/>
  </w:num>
  <w:num w:numId="6" w16cid:durableId="1597713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68"/>
    <w:rsid w:val="00073F1E"/>
    <w:rsid w:val="00082883"/>
    <w:rsid w:val="000B25AB"/>
    <w:rsid w:val="00101168"/>
    <w:rsid w:val="0018258E"/>
    <w:rsid w:val="00256239"/>
    <w:rsid w:val="002818FD"/>
    <w:rsid w:val="002F0EFF"/>
    <w:rsid w:val="00450B05"/>
    <w:rsid w:val="00514B39"/>
    <w:rsid w:val="00543A83"/>
    <w:rsid w:val="00587F35"/>
    <w:rsid w:val="00711E6B"/>
    <w:rsid w:val="007A5D23"/>
    <w:rsid w:val="00803126"/>
    <w:rsid w:val="0086288A"/>
    <w:rsid w:val="008D717E"/>
    <w:rsid w:val="00981E0D"/>
    <w:rsid w:val="00A6288D"/>
    <w:rsid w:val="00AC3A4A"/>
    <w:rsid w:val="00BB6277"/>
    <w:rsid w:val="00C64053"/>
    <w:rsid w:val="00C826A2"/>
    <w:rsid w:val="00D76E78"/>
    <w:rsid w:val="00D87E39"/>
    <w:rsid w:val="00E40871"/>
    <w:rsid w:val="00E412F1"/>
    <w:rsid w:val="00E72D75"/>
    <w:rsid w:val="00F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445B"/>
  <w15:chartTrackingRefBased/>
  <w15:docId w15:val="{0ED40E60-211D-408E-AED0-53F9387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</w:style>
  <w:style w:type="table" w:styleId="TableGrid">
    <w:name w:val="Table Grid"/>
    <w:basedOn w:val="TableNormal"/>
    <w:uiPriority w:val="39"/>
    <w:rsid w:val="00D7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Bunder</dc:creator>
  <cp:keywords/>
  <dc:description/>
  <cp:lastModifiedBy>Lyma Balderama</cp:lastModifiedBy>
  <cp:revision>2</cp:revision>
  <dcterms:created xsi:type="dcterms:W3CDTF">2024-01-23T12:22:00Z</dcterms:created>
  <dcterms:modified xsi:type="dcterms:W3CDTF">2024-01-23T12:22:00Z</dcterms:modified>
</cp:coreProperties>
</file>